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  <Override PartName="/word/media/rId27.png" ContentType="image/png"/>
  <Override PartName="/word/media/rId30.png" ContentType="image/png"/>
  <Override PartName="/word/media/rId45.png" ContentType="image/png"/>
  <Override PartName="/word/media/rId12.png" ContentType="image/png"/>
  <Override PartName="/word/media/rId33.png" ContentType="image/png"/>
  <Override PartName="/word/media/rId16.png" ContentType="image/png"/>
  <Override PartName="/word/media/rId20.png" ContentType="image/png"/>
  <Override PartName="/word/media/rId36.png" ContentType="image/png"/>
  <Override PartName="/word/media/rId3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Windows Server 2022 in Proxmox — Template Voorbereiding</w:t>
      </w:r>
    </w:p>
    <w:p>
      <w:pPr>
        <w:pStyle w:val="Date"/>
      </w:pPr>
      <w:r>
        <w:t xml:space="preserve">2026-03-31</w:t>
      </w:r>
    </w:p>
    <w:p>
      <w:pPr>
        <w:pStyle w:val="FirstParagraph"/>
      </w:pPr>
      <w:r>
        <w:t xml:space="preserve">Dit is deel 2 van de serie over het opbouwen van een Windows DevOps lab in Proxmox. In</w:t>
      </w:r>
      <w:r>
        <w:t xml:space="preserve"> </w:t>
      </w:r>
      <w:hyperlink r:id="rId9">
        <w:r>
          <w:rPr>
            <w:rStyle w:val="Hyperlink"/>
          </w:rPr>
          <w:t xml:space="preserve">deel 1</w:t>
        </w:r>
      </w:hyperlink>
      <w:r>
        <w:t xml:space="preserve"> </w:t>
      </w:r>
      <w:r>
        <w:t xml:space="preserve">heb ik beschreven hoe je de VM aanmaakt. In dit artikel bereid ik de VM voor als herbruikbare Proxmox template. Alle toekomstige VMs — de CA server, member servers en andere rollen — worden vanuit deze template gekloond.</w:t>
      </w:r>
    </w:p>
    <w:p>
      <w:pPr>
        <w:pStyle w:val="BlockText"/>
      </w:pPr>
      <w:r>
        <w:rPr>
          <w:b/>
          <w:bCs/>
        </w:rPr>
        <w:t xml:space="preserve">Download de volledige handleiding met screenshots (.docx):</w:t>
      </w:r>
      <w:r>
        <w:t xml:space="preserve"> </w:t>
      </w:r>
      <w:hyperlink r:id="rId10">
        <w:r>
          <w:rPr>
            <w:rStyle w:val="Hyperlink"/>
          </w:rPr>
          <w:t xml:space="preserve">WS2022-in-Proxmox-Template-Preparation-Guide.docx</w:t>
        </w:r>
      </w:hyperlink>
    </w:p>
    <w:p>
      <w:pPr>
        <w:pStyle w:val="BlockText"/>
      </w:pPr>
      <w:r>
        <w:rPr>
          <w:b/>
          <w:bCs/>
        </w:rPr>
        <w:t xml:space="preserve">Belangrijk:</w:t>
      </w:r>
      <w:r>
        <w:t xml:space="preserve"> </w:t>
      </w:r>
      <w:r>
        <w:t xml:space="preserve">Start de VM na Sysprep</w:t>
      </w:r>
      <w:r>
        <w:t xml:space="preserve"> </w:t>
      </w:r>
      <w:r>
        <w:rPr>
          <w:b/>
          <w:bCs/>
        </w:rPr>
        <w:t xml:space="preserve">nooit</w:t>
      </w:r>
      <w:r>
        <w:t xml:space="preserve"> </w:t>
      </w:r>
      <w:r>
        <w:t xml:space="preserve">opnieuw op. Als je dat doet wordt de generalisatie verbruikt en moet de template opnieuw worden opgebouwd.</w:t>
      </w:r>
    </w:p>
    <w:p>
      <w:r>
        <w:pict>
          <v:rect style="width:0;height:1.5pt" o:hralign="center" o:hrstd="t" o:hr="t"/>
        </w:pict>
      </w:r>
    </w:p>
    <w:bookmarkStart w:id="11" w:name="overzicht-van-de-stappen"/>
    <w:p>
      <w:pPr>
        <w:pStyle w:val="Heading2"/>
      </w:pPr>
      <w:r>
        <w:t xml:space="preserve">Overzicht van de stappen</w:t>
      </w:r>
    </w:p>
    <w:p>
      <w:pPr>
        <w:pStyle w:val="Compact"/>
        <w:numPr>
          <w:ilvl w:val="0"/>
          <w:numId w:val="1001"/>
        </w:numPr>
      </w:pPr>
      <w:r>
        <w:t xml:space="preserve">VirtIO guest drivers installeren</w:t>
      </w:r>
    </w:p>
    <w:p>
      <w:pPr>
        <w:pStyle w:val="Compact"/>
        <w:numPr>
          <w:ilvl w:val="0"/>
          <w:numId w:val="1001"/>
        </w:numPr>
      </w:pPr>
      <w:r>
        <w:t xml:space="preserve">Windows Update — OS volledig patchen</w:t>
      </w:r>
    </w:p>
    <w:p>
      <w:pPr>
        <w:pStyle w:val="Compact"/>
        <w:numPr>
          <w:ilvl w:val="0"/>
          <w:numId w:val="1001"/>
        </w:numPr>
      </w:pPr>
      <w:r>
        <w:t xml:space="preserve">Prestatie-optimalisaties toepassen</w:t>
      </w:r>
    </w:p>
    <w:p>
      <w:pPr>
        <w:pStyle w:val="Compact"/>
        <w:numPr>
          <w:ilvl w:val="0"/>
          <w:numId w:val="1001"/>
        </w:numPr>
      </w:pPr>
      <w:r>
        <w:t xml:space="preserve">Basisinstellingen — tijdzone, RDP, IE Enhanced Security</w:t>
      </w:r>
    </w:p>
    <w:p>
      <w:pPr>
        <w:pStyle w:val="Compact"/>
        <w:numPr>
          <w:ilvl w:val="0"/>
          <w:numId w:val="1001"/>
        </w:numPr>
      </w:pPr>
      <w:r>
        <w:t xml:space="preserve">Sysprep — generaliseren en afsluiten</w:t>
      </w:r>
    </w:p>
    <w:p>
      <w:pPr>
        <w:pStyle w:val="Compact"/>
        <w:numPr>
          <w:ilvl w:val="0"/>
          <w:numId w:val="1001"/>
        </w:numPr>
      </w:pPr>
      <w:r>
        <w:t xml:space="preserve">Converteren naar template in Proxmox</w:t>
      </w:r>
    </w:p>
    <w:p>
      <w:r>
        <w:pict>
          <v:rect style="width:0;height:1.5pt" o:hralign="center" o:hrstd="t" o:hr="t"/>
        </w:pict>
      </w:r>
    </w:p>
    <w:bookmarkEnd w:id="11"/>
    <w:bookmarkStart w:id="15" w:name="stap-1-virtio-guest-drivers-installeren"/>
    <w:p>
      <w:pPr>
        <w:pStyle w:val="Heading2"/>
      </w:pPr>
      <w:r>
        <w:t xml:space="preserve">Stap 1 — VirtIO guest drivers installeren</w:t>
      </w:r>
    </w:p>
    <w:p>
      <w:pPr>
        <w:pStyle w:val="FirstParagraph"/>
      </w:pPr>
      <w:r>
        <w:t xml:space="preserve">Windows Server 2022 heeft VirtIO drivers nodig om correct te functioneren op Proxmox. Ze dekken de storage controller, netwerkadapter, memory ballooning, display en andere paravirtualized apparaten.</w:t>
      </w:r>
    </w:p>
    <w:p>
      <w:pPr>
        <w:pStyle w:val="BodyText"/>
      </w:pPr>
      <w:r>
        <w:t xml:space="preserve">Open Verkenner in de VM en navigeer naar het VirtIO CD station (D: of E:). Scroll naar beneden in de bestandslijst:</w:t>
      </w:r>
    </w:p>
    <w:p>
      <w:pPr>
        <w:pStyle w:val="BodyText"/>
      </w:pPr>
      <w:r>
        <w:drawing>
          <wp:inline>
            <wp:extent cx="5334000" cy="3458765"/>
            <wp:effectExtent b="0" l="0" r="0" t="0"/>
            <wp:docPr descr="VirtIO CD station met virtio-win-guest-tools.exe zichtbaar" title="" id="13" name="Picture"/>
            <a:graphic>
              <a:graphicData uri="http://schemas.openxmlformats.org/drawingml/2006/picture">
                <pic:pic>
                  <pic:nvPicPr>
                    <pic:cNvPr descr="virtio-file-explorer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58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/>
          <w:iCs/>
        </w:rPr>
        <w:t xml:space="preserve">VirtIO CD station inhoud — virtio-win-guest-tools.exe staat onderaan de lijst (30MB Application)</w:t>
      </w:r>
    </w:p>
    <w:p>
      <w:pPr>
        <w:pStyle w:val="BodyText"/>
      </w:pPr>
      <w:r>
        <w:t xml:space="preserve">Dubbelklik op</w:t>
      </w:r>
      <w:r>
        <w:t xml:space="preserve"> </w:t>
      </w:r>
      <w:r>
        <w:rPr>
          <w:b/>
          <w:bCs/>
        </w:rPr>
        <w:t xml:space="preserve">virtio-win-guest-tools.exe</w:t>
      </w:r>
      <w:r>
        <w:t xml:space="preserve"> </w:t>
      </w:r>
      <w:r>
        <w:t xml:space="preserve">(de Application, ongeveer 30MB). Deze installeert alle benodigde drivers in één keer. Accepteer de standaardinstellingen en wacht tot de installatie klaar is.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Gebruik altijd</w:t>
      </w:r>
      <w:r>
        <w:t xml:space="preserve"> </w:t>
      </w:r>
      <w:r>
        <w:rPr>
          <w:rStyle w:val="VerbatimChar"/>
        </w:rPr>
        <w:t xml:space="preserve">virtio-win-guest-tools.exe</w:t>
      </w:r>
      <w:r>
        <w:t xml:space="preserve"> </w:t>
      </w:r>
      <w:r>
        <w:t xml:space="preserve">in plaats van individuele drivers uit de submappen. Het is sneller en garandeert dat niets wordt overgeslagen.</w:t>
      </w:r>
    </w:p>
    <w:p>
      <w:r>
        <w:pict>
          <v:rect style="width:0;height:1.5pt" o:hralign="center" o:hrstd="t" o:hr="t"/>
        </w:pict>
      </w:r>
    </w:p>
    <w:bookmarkEnd w:id="15"/>
    <w:bookmarkStart w:id="43" w:name="stap-2-windows-update"/>
    <w:p>
      <w:pPr>
        <w:pStyle w:val="Heading2"/>
      </w:pPr>
      <w:r>
        <w:t xml:space="preserve">Stap 2 — Windows Update</w:t>
      </w:r>
    </w:p>
    <w:p>
      <w:pPr>
        <w:pStyle w:val="FirstParagraph"/>
      </w:pPr>
      <w:r>
        <w:t xml:space="preserve">Het OS volledig patchen vóór Sysprep zorgt ervoor dat elke gekloonde VM al up-to-date start zonder individueel updates te hoeven draaien.</w:t>
      </w:r>
    </w:p>
    <w:bookmarkStart w:id="19" w:name="windows-update-starten"/>
    <w:p>
      <w:pPr>
        <w:pStyle w:val="Heading3"/>
      </w:pPr>
      <w:r>
        <w:t xml:space="preserve">2.1 Windows Update starten</w:t>
      </w:r>
    </w:p>
    <w:p>
      <w:pPr>
        <w:pStyle w:val="FirstParagraph"/>
      </w:pPr>
      <w:r>
        <w:t xml:space="preserve">Open</w:t>
      </w:r>
      <w:r>
        <w:t xml:space="preserve"> </w:t>
      </w:r>
      <w:r>
        <w:rPr>
          <w:b/>
          <w:bCs/>
        </w:rPr>
        <w:t xml:space="preserve">Instellingen → Update &amp; Security → Windows Update</w:t>
      </w:r>
      <w:r>
        <w:t xml:space="preserve"> </w:t>
      </w:r>
      <w:r>
        <w:t xml:space="preserve">en klik op Check for updates. Beschikbare updates beginnen te downloaden en installeren:</w:t>
      </w:r>
    </w:p>
    <w:p>
      <w:pPr>
        <w:pStyle w:val="BodyText"/>
      </w:pPr>
      <w:r>
        <w:drawing>
          <wp:inline>
            <wp:extent cx="5334000" cy="3461691"/>
            <wp:effectExtent b="0" l="0" r="0" t="0"/>
            <wp:docPr descr="Windows Update bezig met installeren" title="" id="17" name="Picture"/>
            <a:graphic>
              <a:graphicData uri="http://schemas.openxmlformats.org/drawingml/2006/picture">
                <pic:pic>
                  <pic:nvPicPr>
                    <pic:cNvPr descr="windows-update-running.pn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61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/>
          <w:iCs/>
        </w:rPr>
        <w:t xml:space="preserve">Windows Update downloadt en installeert meerdere updates — laat dit rustig draaien</w:t>
      </w:r>
    </w:p>
    <w:bookmarkEnd w:id="19"/>
    <w:bookmarkStart w:id="23" w:name="Xfa68a15648a3356b0a3dacee92d421cf2f31d42"/>
    <w:p>
      <w:pPr>
        <w:pStyle w:val="Heading3"/>
      </w:pPr>
      <w:r>
        <w:t xml:space="preserve">2.2 Bekend probleem — Windows Update GUI loopt vast</w:t>
      </w:r>
    </w:p>
    <w:p>
      <w:pPr>
        <w:pStyle w:val="FirstParagraph"/>
      </w:pPr>
      <w:r>
        <w:t xml:space="preserve">De Windows Update GUI in Server 2022 VMs is onbetrouwbaar. Knoppen reageren regelmatig niet meer en downloads lijken te hangen. Dit is een bekend probleem in VM omgevingen.</w:t>
      </w:r>
    </w:p>
    <w:p>
      <w:pPr>
        <w:pStyle w:val="BodyText"/>
      </w:pPr>
      <w:r>
        <w:drawing>
          <wp:inline>
            <wp:extent cx="5334000" cy="3465851"/>
            <wp:effectExtent b="0" l="0" r="0" t="0"/>
            <wp:docPr descr="Windows Update GUI loopt vast" title="" id="21" name="Picture"/>
            <a:graphic>
              <a:graphicData uri="http://schemas.openxmlformats.org/drawingml/2006/picture">
                <pic:pic>
                  <pic:nvPicPr>
                    <pic:cNvPr descr="windows-update-stuck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658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/>
          <w:iCs/>
        </w:rPr>
        <w:t xml:space="preserve">Windows Update GUI met Install Now knop die niet reageert — schakel over naar PowerShell</w:t>
      </w:r>
    </w:p>
    <w:p>
      <w:pPr>
        <w:pStyle w:val="BlockText"/>
      </w:pPr>
      <w:r>
        <w:rPr>
          <w:b/>
          <w:bCs/>
        </w:rPr>
        <w:t xml:space="preserve">Let op:</w:t>
      </w:r>
      <w:r>
        <w:t xml:space="preserve"> </w:t>
      </w:r>
      <w:r>
        <w:t xml:space="preserve">Wanneer de Windows Update GUI vastloopt, probeer dit</w:t>
      </w:r>
      <w:r>
        <w:t xml:space="preserve"> </w:t>
      </w:r>
      <w:r>
        <w:rPr>
          <w:b/>
          <w:bCs/>
        </w:rPr>
        <w:t xml:space="preserve">niet</w:t>
      </w:r>
      <w:r>
        <w:t xml:space="preserve"> </w:t>
      </w:r>
      <w:r>
        <w:t xml:space="preserve">via de GUI op te lossen. Gebruik in plaats daarvan de PowerShell methode hieronder.</w:t>
      </w:r>
    </w:p>
    <w:bookmarkEnd w:id="23"/>
    <w:bookmarkStart w:id="42" w:name="X4aa18440a71cc0dca7cc7336d4c472840da4089"/>
    <w:p>
      <w:pPr>
        <w:pStyle w:val="Heading3"/>
      </w:pPr>
      <w:r>
        <w:t xml:space="preserve">2.3 Aanbevolen methode — PSWindowsUpdate via PowerShell</w:t>
      </w:r>
    </w:p>
    <w:p>
      <w:pPr>
        <w:pStyle w:val="FirstParagraph"/>
      </w:pPr>
      <w:r>
        <w:t xml:space="preserve">Open PowerShell als Administrator (rechtsklik Start → Windows PowerShell (Admin)):</w:t>
      </w:r>
    </w:p>
    <w:p>
      <w:pPr>
        <w:pStyle w:val="BodyText"/>
      </w:pPr>
      <w:r>
        <w:drawing>
          <wp:inline>
            <wp:extent cx="5334000" cy="3453369"/>
            <wp:effectExtent b="0" l="0" r="0" t="0"/>
            <wp:docPr descr="PowerShell open klaar voor PSWindowsUpdate commando’s" title="" id="25" name="Picture"/>
            <a:graphic>
              <a:graphicData uri="http://schemas.openxmlformats.org/drawingml/2006/picture">
                <pic:pic>
                  <pic:nvPicPr>
                    <pic:cNvPr descr="powershell-wuaucl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533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/>
          <w:iCs/>
        </w:rPr>
        <w:t xml:space="preserve">PowerShell (Admin) open en gereed</w:t>
      </w:r>
    </w:p>
    <w:p>
      <w:pPr>
        <w:pStyle w:val="BodyText"/>
      </w:pPr>
      <w:r>
        <w:rPr>
          <w:b/>
          <w:bCs/>
        </w:rPr>
        <w:t xml:space="preserve">Stap 1 — Installeer de PSWindowsUpdate module:</w:t>
      </w:r>
    </w:p>
    <w:p>
      <w:pPr>
        <w:pStyle w:val="SourceCode"/>
      </w:pPr>
      <w:r>
        <w:rPr>
          <w:rStyle w:val="NormalTok"/>
        </w:rPr>
        <w:t xml:space="preserve">Install-Module PSWindowsUpdate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Force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Confirm</w:t>
      </w:r>
      <w:r>
        <w:rPr>
          <w:rStyle w:val="OperatorTok"/>
        </w:rPr>
        <w:t xml:space="preserve">:</w:t>
      </w:r>
      <w:r>
        <w:rPr>
          <w:rStyle w:val="VariableTok"/>
        </w:rPr>
        <w:t xml:space="preserve">$false</w:t>
      </w:r>
    </w:p>
    <w:p>
      <w:pPr>
        <w:pStyle w:val="FirstParagraph"/>
      </w:pPr>
      <w:r>
        <w:drawing>
          <wp:inline>
            <wp:extent cx="5334000" cy="3452144"/>
            <wp:effectExtent b="0" l="0" r="0" t="0"/>
            <wp:docPr descr="PSWindowsUpdate module installeren" title="" id="28" name="Picture"/>
            <a:graphic>
              <a:graphicData uri="http://schemas.openxmlformats.org/drawingml/2006/picture">
                <pic:pic>
                  <pic:nvPicPr>
                    <pic:cNvPr descr="pswu-inst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521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/>
          <w:iCs/>
        </w:rPr>
        <w:t xml:space="preserve">PSWindowsUpdate module installeert — typ Y als er gevraagd wordt om de NuGet provider te installeren of PSGallery te vertrouwen</w:t>
      </w:r>
    </w:p>
    <w:p>
      <w:pPr>
        <w:pStyle w:val="BodyText"/>
      </w:pPr>
      <w:r>
        <w:t xml:space="preserve">Typ</w:t>
      </w:r>
      <w:r>
        <w:t xml:space="preserve"> </w:t>
      </w:r>
      <w:r>
        <w:rPr>
          <w:b/>
          <w:bCs/>
        </w:rPr>
        <w:t xml:space="preserve">Y</w:t>
      </w:r>
      <w:r>
        <w:t xml:space="preserve"> </w:t>
      </w:r>
      <w:r>
        <w:t xml:space="preserve">en druk op Enter als er gevraagd wordt om de NuGet provider te installeren of PSGallery te vertrouwen.</w:t>
      </w:r>
    </w:p>
    <w:p>
      <w:pPr>
        <w:pStyle w:val="BodyText"/>
      </w:pPr>
      <w:r>
        <w:rPr>
          <w:b/>
          <w:bCs/>
        </w:rPr>
        <w:t xml:space="preserve">Stap 2 — Importeer de module en installeer alle updates:</w:t>
      </w:r>
    </w:p>
    <w:p>
      <w:pPr>
        <w:pStyle w:val="SourceCode"/>
      </w:pPr>
      <w:r>
        <w:rPr>
          <w:rStyle w:val="FunctionTok"/>
        </w:rPr>
        <w:t xml:space="preserve">Import-Module</w:t>
      </w:r>
      <w:r>
        <w:rPr>
          <w:rStyle w:val="NormalTok"/>
        </w:rPr>
        <w:t xml:space="preserve"> PSWindowsUpdate</w:t>
      </w:r>
      <w:r>
        <w:br/>
      </w:r>
      <w:r>
        <w:rPr>
          <w:rStyle w:val="NormalTok"/>
        </w:rPr>
        <w:t xml:space="preserve">Get-WindowsUpdate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Install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AcceptAll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AutoReboot</w:t>
      </w:r>
    </w:p>
    <w:p>
      <w:pPr>
        <w:pStyle w:val="FirstParagraph"/>
      </w:pPr>
      <w:r>
        <w:drawing>
          <wp:inline>
            <wp:extent cx="5334000" cy="3467100"/>
            <wp:effectExtent b="0" l="0" r="0" t="0"/>
            <wp:docPr descr="PSWindowsUpdate draait en toont update status per KB artikel" title="" id="31" name="Picture"/>
            <a:graphic>
              <a:graphicData uri="http://schemas.openxmlformats.org/drawingml/2006/picture">
                <pic:pic>
                  <pic:nvPicPr>
                    <pic:cNvPr descr="pswu-running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/>
          <w:iCs/>
        </w:rPr>
        <w:t xml:space="preserve">PSWindowsUpdate in uitvoering — toont status per KB artikel</w:t>
      </w:r>
    </w:p>
    <w:p>
      <w:pPr>
        <w:pStyle w:val="BodyText"/>
      </w:pPr>
      <w:r>
        <w:t xml:space="preserve">De VM herstart automatisch als dat nodig is. Tijdens de herstart worden updates toegepast:</w:t>
      </w:r>
    </w:p>
    <w:p>
      <w:pPr>
        <w:pStyle w:val="BodyText"/>
      </w:pPr>
      <w:r>
        <w:drawing>
          <wp:inline>
            <wp:extent cx="5334000" cy="3469608"/>
            <wp:effectExtent b="0" l="0" r="0" t="0"/>
            <wp:docPr descr="Windows past updates toe tijdens herstart — 30% gereed" title="" id="34" name="Picture"/>
            <a:graphic>
              <a:graphicData uri="http://schemas.openxmlformats.org/drawingml/2006/picture">
                <pic:pic>
                  <pic:nvPicPr>
                    <pic:cNvPr descr="windows-update-30pct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69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/>
          <w:iCs/>
        </w:rPr>
        <w:t xml:space="preserve">Windows past updates toe tijdens herstart — onderbreek dit niet</w:t>
      </w:r>
    </w:p>
    <w:p>
      <w:pPr>
        <w:pStyle w:val="BodyText"/>
      </w:pPr>
      <w:r>
        <w:t xml:space="preserve">Na de herstart, log opnieuw in en voer het commando nogmaals uit totdat er geen updates meer zijn:</w:t>
      </w:r>
    </w:p>
    <w:p>
      <w:pPr>
        <w:pStyle w:val="SourceCode"/>
      </w:pPr>
      <w:r>
        <w:rPr>
          <w:rStyle w:val="NormalTok"/>
        </w:rPr>
        <w:t xml:space="preserve">Get-WindowsUpdate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Install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AcceptAll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AutoReboot</w:t>
      </w:r>
    </w:p>
    <w:p>
      <w:pPr>
        <w:pStyle w:val="FirstParagraph"/>
      </w:pPr>
      <w:r>
        <w:drawing>
          <wp:inline>
            <wp:extent cx="5334000" cy="3468557"/>
            <wp:effectExtent b="0" l="0" r="0" t="0"/>
            <wp:docPr descr="Windows Update toont You’re up to date — eerste ronde klaar" title="" id="37" name="Picture"/>
            <a:graphic>
              <a:graphicData uri="http://schemas.openxmlformats.org/drawingml/2006/picture">
                <pic:pic>
                  <pic:nvPicPr>
                    <pic:cNvPr descr="windows-uptodate-1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685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/>
          <w:iCs/>
        </w:rPr>
        <w:t xml:space="preserve">Windows Update toont</w:t>
      </w:r>
      <w:r>
        <w:rPr>
          <w:i/>
          <w:iCs/>
        </w:rPr>
        <w:t xml:space="preserve"> </w:t>
      </w:r>
      <w:r>
        <w:rPr>
          <w:i/>
          <w:iCs/>
        </w:rPr>
        <w:t xml:space="preserve">“You’re up to date”</w:t>
      </w:r>
      <w:r>
        <w:rPr>
          <w:i/>
          <w:iCs/>
        </w:rPr>
        <w:t xml:space="preserve"> </w:t>
      </w:r>
      <w:r>
        <w:rPr>
          <w:i/>
          <w:iCs/>
        </w:rPr>
        <w:t xml:space="preserve">na de eerste ronde</w:t>
      </w:r>
    </w:p>
    <w:p>
      <w:pPr>
        <w:pStyle w:val="BodyText"/>
      </w:pPr>
      <w:r>
        <w:t xml:space="preserve">Voer Windows Update een tweede keer uit om te bevestigen dat er niets gemist is. Sommige updates worden pas beschikbaar nadat andere zijn geïnstalleerd:</w:t>
      </w:r>
    </w:p>
    <w:p>
      <w:pPr>
        <w:pStyle w:val="BodyText"/>
      </w:pPr>
      <w:r>
        <w:drawing>
          <wp:inline>
            <wp:extent cx="5334000" cy="3461691"/>
            <wp:effectExtent b="0" l="0" r="0" t="0"/>
            <wp:docPr descr="Windows Update bevestigd up to date na tweede ronde — volledig gepatcht" title="" id="40" name="Picture"/>
            <a:graphic>
              <a:graphicData uri="http://schemas.openxmlformats.org/drawingml/2006/picture">
                <pic:pic>
                  <pic:nvPicPr>
                    <pic:cNvPr descr="windows-uptodate-fina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61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/>
          <w:iCs/>
        </w:rPr>
        <w:t xml:space="preserve">Windows Update bevestigd up to date na tweede controle — OS is volledig gepatcht</w:t>
      </w:r>
    </w:p>
    <w:p>
      <w:pPr>
        <w:pStyle w:val="BlockText"/>
      </w:pPr>
      <w:r>
        <w:rPr>
          <w:b/>
          <w:bCs/>
        </w:rPr>
        <w:t xml:space="preserve">Opmerking:</w:t>
      </w:r>
      <w:r>
        <w:t xml:space="preserve"> </w:t>
      </w:r>
      <w:r>
        <w:t xml:space="preserve">Sommige updates (zoals KB890830 — Windows Malicious Software Removal Tool) mislukken soms persistent in VM omgevingen. Dit is bekend en onschadelijk — het heeft geen invloed op de serverfunctionaliteit en kan veilig worden overgeslagen.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4" w:name="stap-3-prestatie-optimalisaties"/>
    <w:p>
      <w:pPr>
        <w:pStyle w:val="Heading2"/>
      </w:pPr>
      <w:r>
        <w:t xml:space="preserve">Stap 3 — Prestatie-optimalisaties</w:t>
      </w:r>
    </w:p>
    <w:p>
      <w:pPr>
        <w:pStyle w:val="FirstParagraph"/>
      </w:pPr>
      <w:r>
        <w:t xml:space="preserve">Voer deze aanpassingen uit in PowerShell (Admin) vóór Sysprep zodat elke gekloonde VM er automatisch van profiteert:</w:t>
      </w:r>
    </w:p>
    <w:p>
      <w:pPr>
        <w:pStyle w:val="SourceCode"/>
      </w:pPr>
      <w:r>
        <w:rPr>
          <w:rStyle w:val="CommentTok"/>
        </w:rPr>
        <w:t xml:space="preserve"># Hoog prestatieniveau energieplan instellen</w:t>
      </w:r>
      <w:r>
        <w:br/>
      </w:r>
      <w:r>
        <w:rPr>
          <w:rStyle w:val="NormalTok"/>
        </w:rPr>
        <w:t xml:space="preserve">powercfg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setactive 8c5e7fda-e8bf-4a96-9a85-a6e23a8c635c</w:t>
      </w:r>
      <w:r>
        <w:br/>
      </w:r>
      <w:r>
        <w:br/>
      </w:r>
      <w:r>
        <w:rPr>
          <w:rStyle w:val="CommentTok"/>
        </w:rPr>
        <w:t xml:space="preserve"># Windows Search indexering uitschakelen — niet nodig op servers</w:t>
      </w:r>
      <w:r>
        <w:br/>
      </w:r>
      <w:r>
        <w:rPr>
          <w:rStyle w:val="FunctionTok"/>
        </w:rPr>
        <w:t xml:space="preserve">Set-Service</w:t>
      </w:r>
      <w:r>
        <w:rPr>
          <w:rStyle w:val="NormalTok"/>
        </w:rPr>
        <w:t xml:space="preserve"> WSearch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StartupType Disabled</w:t>
      </w:r>
      <w:r>
        <w:br/>
      </w:r>
      <w:r>
        <w:rPr>
          <w:rStyle w:val="FunctionTok"/>
        </w:rPr>
        <w:t xml:space="preserve">Stop-Service</w:t>
      </w:r>
      <w:r>
        <w:rPr>
          <w:rStyle w:val="NormalTok"/>
        </w:rPr>
        <w:t xml:space="preserve"> WSearch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Force</w:t>
      </w:r>
      <w:r>
        <w:br/>
      </w:r>
      <w:r>
        <w:br/>
      </w:r>
      <w:r>
        <w:rPr>
          <w:rStyle w:val="CommentTok"/>
        </w:rPr>
        <w:t xml:space="preserve"># SysMain / Superfetch uitschakelen — niet nuttig in VMs</w:t>
      </w:r>
      <w:r>
        <w:br/>
      </w:r>
      <w:r>
        <w:rPr>
          <w:rStyle w:val="FunctionTok"/>
        </w:rPr>
        <w:t xml:space="preserve">Set-Service</w:t>
      </w:r>
      <w:r>
        <w:rPr>
          <w:rStyle w:val="NormalTok"/>
        </w:rPr>
        <w:t xml:space="preserve"> SysMain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StartupType Disabled</w:t>
      </w:r>
      <w:r>
        <w:br/>
      </w:r>
      <w:r>
        <w:rPr>
          <w:rStyle w:val="FunctionTok"/>
        </w:rPr>
        <w:t xml:space="preserve">Stop-Service</w:t>
      </w:r>
      <w:r>
        <w:rPr>
          <w:rStyle w:val="NormalTok"/>
        </w:rPr>
        <w:t xml:space="preserve"> SysMain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Force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Wijzig ook de VM Display van Default naar</w:t>
      </w:r>
      <w:r>
        <w:t xml:space="preserve"> </w:t>
      </w:r>
      <w:r>
        <w:rPr>
          <w:b/>
          <w:bCs/>
        </w:rPr>
        <w:t xml:space="preserve">VirtIO-GPU</w:t>
      </w:r>
      <w:r>
        <w:t xml:space="preserve"> </w:t>
      </w:r>
      <w:r>
        <w:t xml:space="preserve">in de Proxmox Hardware tab. Dit verbetert de console responsiviteit aanzienlijk.</w:t>
      </w:r>
    </w:p>
    <w:p>
      <w:r>
        <w:pict>
          <v:rect style="width:0;height:1.5pt" o:hralign="center" o:hrstd="t" o:hr="t"/>
        </w:pict>
      </w:r>
    </w:p>
    <w:bookmarkEnd w:id="44"/>
    <w:bookmarkStart w:id="49" w:name="stap-4-basisinstellingen"/>
    <w:p>
      <w:pPr>
        <w:pStyle w:val="Heading2"/>
      </w:pPr>
      <w:r>
        <w:t xml:space="preserve">Stap 4 — Basisinstellingen</w:t>
      </w:r>
    </w:p>
    <w:p>
      <w:pPr>
        <w:pStyle w:val="FirstParagraph"/>
      </w:pPr>
      <w:r>
        <w:t xml:space="preserve">Voer deze commando’s uit in PowerShell (Admin):</w:t>
      </w:r>
    </w:p>
    <w:p>
      <w:pPr>
        <w:pStyle w:val="SourceCode"/>
      </w:pPr>
      <w:r>
        <w:rPr>
          <w:rStyle w:val="CommentTok"/>
        </w:rPr>
        <w:t xml:space="preserve"># Tijdzone instellen op Amsterdam</w:t>
      </w:r>
      <w:r>
        <w:br/>
      </w:r>
      <w:r>
        <w:rPr>
          <w:rStyle w:val="NormalTok"/>
        </w:rPr>
        <w:t xml:space="preserve">Set-TimeZone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Name </w:t>
      </w:r>
      <w:r>
        <w:rPr>
          <w:rStyle w:val="StringTok"/>
        </w:rPr>
        <w:t xml:space="preserve">"W. Europe Standard Time"</w:t>
      </w:r>
      <w:r>
        <w:br/>
      </w:r>
      <w:r>
        <w:br/>
      </w:r>
      <w:r>
        <w:rPr>
          <w:rStyle w:val="CommentTok"/>
        </w:rPr>
        <w:t xml:space="preserve"># RDP inschakelen</w:t>
      </w:r>
      <w:r>
        <w:br/>
      </w:r>
      <w:r>
        <w:rPr>
          <w:rStyle w:val="FunctionTok"/>
        </w:rPr>
        <w:t xml:space="preserve">Set-ItemProperty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Path </w:t>
      </w:r>
      <w:r>
        <w:rPr>
          <w:rStyle w:val="StringTok"/>
        </w:rPr>
        <w:t xml:space="preserve">'HKLM:\System\CurrentControlSet\Control\Terminal Server'</w:t>
      </w:r>
      <w:r>
        <w:rPr>
          <w:rStyle w:val="NormalTok"/>
        </w:rPr>
        <w:t xml:space="preserve"> `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Name </w:t>
      </w:r>
      <w:r>
        <w:rPr>
          <w:rStyle w:val="StringTok"/>
        </w:rPr>
        <w:t xml:space="preserve">"fDenyTSConnections"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Value </w:t>
      </w:r>
      <w:r>
        <w:rPr>
          <w:rStyle w:val="DecValTok"/>
        </w:rPr>
        <w:t xml:space="preserve">0</w:t>
      </w:r>
      <w:r>
        <w:br/>
      </w:r>
      <w:r>
        <w:rPr>
          <w:rStyle w:val="DataTypeTok"/>
        </w:rPr>
        <w:t xml:space="preserve">Enable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NetFirewallRule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DisplayGroup </w:t>
      </w:r>
      <w:r>
        <w:rPr>
          <w:rStyle w:val="StringTok"/>
        </w:rPr>
        <w:t xml:space="preserve">"Remote Desktop"</w:t>
      </w:r>
      <w:r>
        <w:br/>
      </w:r>
      <w:r>
        <w:br/>
      </w:r>
      <w:r>
        <w:rPr>
          <w:rStyle w:val="CommentTok"/>
        </w:rPr>
        <w:t xml:space="preserve"># NLA uitschakelen voor eenvoudiger lab toegang</w:t>
      </w:r>
      <w:r>
        <w:br/>
      </w:r>
      <w:r>
        <w:rPr>
          <w:rStyle w:val="FunctionTok"/>
        </w:rPr>
        <w:t xml:space="preserve">Set-ItemProperty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Path </w:t>
      </w:r>
      <w:r>
        <w:rPr>
          <w:rStyle w:val="StringTok"/>
        </w:rPr>
        <w:t xml:space="preserve">'HKLM:\System\CurrentControlSet\Control\Terminal Server\WinStations\RDP-Tcp'</w:t>
      </w:r>
      <w:r>
        <w:rPr>
          <w:rStyle w:val="NormalTok"/>
        </w:rPr>
        <w:t xml:space="preserve"> `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Name </w:t>
      </w:r>
      <w:r>
        <w:rPr>
          <w:rStyle w:val="StringTok"/>
        </w:rPr>
        <w:t xml:space="preserve">"UserAuthentication"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Value </w:t>
      </w:r>
      <w:r>
        <w:rPr>
          <w:rStyle w:val="DecValTok"/>
        </w:rPr>
        <w:t xml:space="preserve">0</w:t>
      </w:r>
      <w:r>
        <w:br/>
      </w:r>
      <w:r>
        <w:br/>
      </w:r>
      <w:r>
        <w:rPr>
          <w:rStyle w:val="CommentTok"/>
        </w:rPr>
        <w:t xml:space="preserve"># IE Enhanced Security Configuration uitschakelen</w:t>
      </w:r>
      <w:r>
        <w:br/>
      </w:r>
      <w:r>
        <w:rPr>
          <w:rStyle w:val="VariableTok"/>
        </w:rPr>
        <w:t xml:space="preserve">$AdminKey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"HKLM:\SOFTWARE\Microsoft\Active Setup\Installed Components\{A509B1A7-37EF-4b3f-8CFC-4F3A74704073}"</w:t>
      </w:r>
      <w:r>
        <w:br/>
      </w:r>
      <w:r>
        <w:rPr>
          <w:rStyle w:val="VariableTok"/>
        </w:rPr>
        <w:t xml:space="preserve">$UserKey</w:t>
      </w:r>
      <w:r>
        <w:rPr>
          <w:rStyle w:val="NormalTok"/>
        </w:rPr>
        <w:t xml:space="preserve">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"HKLM:\SOFTWARE\Microsoft\Active Setup\Installed Components\{A509B1A8-37EF-4b3f-8CFC-4F3A74704073}"</w:t>
      </w:r>
      <w:r>
        <w:br/>
      </w:r>
      <w:r>
        <w:rPr>
          <w:rStyle w:val="FunctionTok"/>
        </w:rPr>
        <w:t xml:space="preserve">Set-ItemProperty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Path </w:t>
      </w:r>
      <w:r>
        <w:rPr>
          <w:rStyle w:val="VariableTok"/>
        </w:rPr>
        <w:t xml:space="preserve">$AdminKey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Name </w:t>
      </w:r>
      <w:r>
        <w:rPr>
          <w:rStyle w:val="StringTok"/>
        </w:rPr>
        <w:t xml:space="preserve">"IsInstalled"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Value </w:t>
      </w:r>
      <w:r>
        <w:rPr>
          <w:rStyle w:val="DecValTok"/>
        </w:rPr>
        <w:t xml:space="preserve">0</w:t>
      </w:r>
      <w:r>
        <w:br/>
      </w:r>
      <w:r>
        <w:rPr>
          <w:rStyle w:val="DataTypeTok"/>
        </w:rPr>
        <w:t xml:space="preserve">Set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ItemProperty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Path </w:t>
      </w:r>
      <w:r>
        <w:rPr>
          <w:rStyle w:val="VariableTok"/>
        </w:rPr>
        <w:t xml:space="preserve">$UserKey</w:t>
      </w:r>
      <w:r>
        <w:rPr>
          <w:rStyle w:val="NormalTok"/>
        </w:rPr>
        <w:t xml:space="preserve"> 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Name </w:t>
      </w:r>
      <w:r>
        <w:rPr>
          <w:rStyle w:val="StringTok"/>
        </w:rPr>
        <w:t xml:space="preserve">"IsInstalled"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Value </w:t>
      </w:r>
      <w:r>
        <w:rPr>
          <w:rStyle w:val="DecValTok"/>
        </w:rPr>
        <w:t xml:space="preserve">0</w:t>
      </w:r>
    </w:p>
    <w:p>
      <w:pPr>
        <w:pStyle w:val="BlockText"/>
      </w:pPr>
      <w:r>
        <w:rPr>
          <w:b/>
          <w:bCs/>
        </w:rPr>
        <w:t xml:space="preserve">Let op:</w:t>
      </w:r>
      <w:r>
        <w:t xml:space="preserve"> </w:t>
      </w:r>
      <w:r>
        <w:t xml:space="preserve">Na het inschakelen van RDP via het register is een herstart nodig voordat poort 3389 begint te luisteren. Voer</w:t>
      </w:r>
      <w:r>
        <w:t xml:space="preserve"> </w:t>
      </w:r>
      <w:r>
        <w:rPr>
          <w:rStyle w:val="VerbatimChar"/>
        </w:rPr>
        <w:t xml:space="preserve">Restart-Computer</w:t>
      </w:r>
      <w:r>
        <w:t xml:space="preserve"> </w:t>
      </w:r>
      <w:r>
        <w:t xml:space="preserve">uit en wacht tot de VM terug is.</w:t>
      </w:r>
    </w:p>
    <w:bookmarkStart w:id="48" w:name="rdp-verbinding-verifiëren"/>
    <w:p>
      <w:pPr>
        <w:pStyle w:val="Heading3"/>
      </w:pPr>
      <w:r>
        <w:t xml:space="preserve">RDP verbinding verifiëren</w:t>
      </w:r>
    </w:p>
    <w:p>
      <w:pPr>
        <w:pStyle w:val="FirstParagraph"/>
      </w:pPr>
      <w:r>
        <w:t xml:space="preserve">Na de herstart verifieer je RDP via de Proxmox host shell:</w:t>
      </w:r>
    </w:p>
    <w:p>
      <w:pPr>
        <w:pStyle w:val="BodyText"/>
      </w:pPr>
      <w:r>
        <w:drawing>
          <wp:inline>
            <wp:extent cx="5334000" cy="4020931"/>
            <wp:effectExtent b="0" l="0" r="0" t="0"/>
            <wp:docPr descr="RDP verificatie — ping en poort 3389 open bevestigd" title="" id="46" name="Picture"/>
            <a:graphic>
              <a:graphicData uri="http://schemas.openxmlformats.org/drawingml/2006/picture">
                <pic:pic>
                  <pic:nvPicPr>
                    <pic:cNvPr descr="rdp-verification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20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i/>
          <w:iCs/>
        </w:rPr>
        <w:t xml:space="preserve">Ping succesvol en nc -zv bevestigt poort 3389 open — RDP werkt correct. Get-NetFirewallRule toont alle Remote Desktop regels als Enabled: True</w:t>
      </w:r>
    </w:p>
    <w:p>
      <w:pPr>
        <w:pStyle w:val="BodyText"/>
      </w:pPr>
      <w:r>
        <w:t xml:space="preserve">De screenshot toont: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ping 192.168.178.11</w:t>
      </w:r>
      <w:r>
        <w:t xml:space="preserve"> </w:t>
      </w:r>
      <w:r>
        <w:t xml:space="preserve">— reageert met 0% packet loss, netwerk werkt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nc -zv 192.168.178.11 3389</w:t>
      </w:r>
      <w:r>
        <w:t xml:space="preserve"> </w:t>
      </w:r>
      <w:r>
        <w:t xml:space="preserve">— poort open, RDP luistert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Get-NetFirewallRule</w:t>
      </w:r>
      <w:r>
        <w:t xml:space="preserve"> </w:t>
      </w:r>
      <w:r>
        <w:t xml:space="preserve">— alle Remote Desktop firewall regels tonen</w:t>
      </w:r>
      <w:r>
        <w:t xml:space="preserve"> </w:t>
      </w:r>
      <w:r>
        <w:rPr>
          <w:rStyle w:val="VerbatimChar"/>
        </w:rPr>
        <w:t xml:space="preserve">Enabled: True</w:t>
      </w:r>
    </w:p>
    <w:p>
      <w:pPr>
        <w:pStyle w:val="BlockText"/>
      </w:pPr>
      <w:r>
        <w:rPr>
          <w:b/>
          <w:bCs/>
        </w:rPr>
        <w:t xml:space="preserve">Tip:</w:t>
      </w:r>
      <w:r>
        <w:t xml:space="preserve"> </w:t>
      </w:r>
      <w:r>
        <w:t xml:space="preserve">Als nc</w:t>
      </w:r>
      <w:r>
        <w:t xml:space="preserve"> </w:t>
      </w:r>
      <w:r>
        <w:t xml:space="preserve">“Connection refused”</w:t>
      </w:r>
      <w:r>
        <w:t xml:space="preserve"> </w:t>
      </w:r>
      <w:r>
        <w:t xml:space="preserve">toont na het inschakelen van RDP, is een herstart nodig. RDP begint pas te luisteren na een herstart.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0" w:name="stap-5-sysprep"/>
    <w:p>
      <w:pPr>
        <w:pStyle w:val="Heading2"/>
      </w:pPr>
      <w:r>
        <w:t xml:space="preserve">Stap 5 — Sysprep</w:t>
      </w:r>
    </w:p>
    <w:p>
      <w:pPr>
        <w:pStyle w:val="FirstParagraph"/>
      </w:pPr>
      <w:r>
        <w:t xml:space="preserve">Sysprep generaliseert de installatie door alle machine-specifieke identificatoren te verwijderen, inclusief de Security Identifier (SID), computernaam en hardware referenties. Dit is essentieel — zonder Sysprep zou elke gekloonde VM dezelfde SID hebben, wat Active Directory conflicten veroorzaakt.</w:t>
      </w:r>
    </w:p>
    <w:p>
      <w:pPr>
        <w:pStyle w:val="BlockText"/>
      </w:pPr>
      <w:r>
        <w:rPr>
          <w:b/>
          <w:bCs/>
        </w:rPr>
        <w:t xml:space="preserve">Dit is het punt van geen terugkeer.</w:t>
      </w:r>
      <w:r>
        <w:t xml:space="preserve"> </w:t>
      </w:r>
      <w:r>
        <w:t xml:space="preserve">Na Sysprep sluit de VM zichzelf af. Start de VM daarna</w:t>
      </w:r>
      <w:r>
        <w:t xml:space="preserve"> </w:t>
      </w:r>
      <w:r>
        <w:rPr>
          <w:b/>
          <w:bCs/>
        </w:rPr>
        <w:t xml:space="preserve">nooit</w:t>
      </w:r>
      <w:r>
        <w:t xml:space="preserve"> </w:t>
      </w:r>
      <w:r>
        <w:t xml:space="preserve">opnieuw op. Ga direct naar Proxmox en converteer hem naar een template.</w:t>
      </w:r>
    </w:p>
    <w:p>
      <w:pPr>
        <w:pStyle w:val="FirstParagraph"/>
      </w:pPr>
      <w:r>
        <w:t xml:space="preserve">Voer uit in PowerShell (Admin) of de Opdrachtprompt:</w:t>
      </w:r>
    </w:p>
    <w:p>
      <w:pPr>
        <w:pStyle w:val="SourceCode"/>
      </w:pPr>
      <w:r>
        <w:rPr>
          <w:rStyle w:val="NormalTok"/>
        </w:rPr>
        <w:t xml:space="preserve">C:\Windows\System32\Sysprep\sysprep.exe </w:t>
      </w:r>
      <w:r>
        <w:rPr>
          <w:rStyle w:val="AttributeTok"/>
        </w:rPr>
        <w:t xml:space="preserve">/oobe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/generalize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/shutdown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Vlag</w:t>
            </w:r>
          </w:p>
        </w:tc>
        <w:tc>
          <w:tcPr/>
          <w:p>
            <w:pPr>
              <w:pStyle w:val="Compact"/>
            </w:pPr>
            <w:r>
              <w:t xml:space="preserve">Doel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/generalize</w:t>
            </w:r>
          </w:p>
        </w:tc>
        <w:tc>
          <w:tcPr/>
          <w:p>
            <w:pPr>
              <w:pStyle w:val="Compact"/>
            </w:pPr>
            <w:r>
              <w:t xml:space="preserve">Verwijdert unieke systeem-ID’s — SID, computernaam, hardware ID’s</w:t>
            </w:r>
          </w:p>
        </w:tc>
      </w:tr>
      <w:tr>
        <w:tc>
          <w:tcPr/>
          <w:p>
            <w:pPr>
              <w:pStyle w:val="Compact"/>
            </w:pPr>
            <w:r>
              <w:t xml:space="preserve">/oobe</w:t>
            </w:r>
          </w:p>
        </w:tc>
        <w:tc>
          <w:tcPr/>
          <w:p>
            <w:pPr>
              <w:pStyle w:val="Compact"/>
            </w:pPr>
            <w:r>
              <w:t xml:space="preserve">Configureert Windows om bij de volgende start first-time setup te draaien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/shutdown</w:t>
            </w:r>
          </w:p>
        </w:tc>
        <w:tc>
          <w:tcPr/>
          <w:p>
            <w:pPr>
              <w:pStyle w:val="Compact"/>
            </w:pPr>
            <w:r>
              <w:t xml:space="preserve">Sluit de VM automatisch af na voltooiing</w:t>
            </w:r>
          </w:p>
        </w:tc>
      </w:tr>
    </w:tbl>
    <w:p>
      <w:pPr>
        <w:pStyle w:val="BodyText"/>
      </w:pPr>
      <w:r>
        <w:t xml:space="preserve">Sysprep duurt ongeveer 2-5 minuten. De VM sluit zichzelf af wanneer klaar.</w:t>
      </w:r>
    </w:p>
    <w:p>
      <w:r>
        <w:pict>
          <v:rect style="width:0;height:1.5pt" o:hralign="center" o:hrstd="t" o:hr="t"/>
        </w:pict>
      </w:r>
    </w:p>
    <w:bookmarkEnd w:id="50"/>
    <w:bookmarkStart w:id="52" w:name="X2a17ce01aaf00a33ee8456ae2089d7481f9cda1"/>
    <w:p>
      <w:pPr>
        <w:pStyle w:val="Heading2"/>
      </w:pPr>
      <w:r>
        <w:t xml:space="preserve">Stap 6 — Converteren naar template in Proxmox</w:t>
      </w:r>
    </w:p>
    <w:p>
      <w:pPr>
        <w:pStyle w:val="FirstParagraph"/>
      </w:pPr>
      <w:r>
        <w:t xml:space="preserve">Zodra de VM zichzelf heeft afgesloten na Sysprep, in het Proxmox linker paneel: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Rechtsklik</w:t>
      </w:r>
      <w:r>
        <w:t xml:space="preserve"> </w:t>
      </w:r>
      <w:r>
        <w:t xml:space="preserve">op de VM (bijv. 900 WS2022-TEMPLATE-BASE)</w:t>
      </w:r>
    </w:p>
    <w:p>
      <w:pPr>
        <w:pStyle w:val="Compact"/>
        <w:numPr>
          <w:ilvl w:val="0"/>
          <w:numId w:val="1002"/>
        </w:numPr>
      </w:pPr>
      <w:r>
        <w:t xml:space="preserve">Selecteer</w:t>
      </w:r>
      <w:r>
        <w:t xml:space="preserve"> </w:t>
      </w:r>
      <w:r>
        <w:rPr>
          <w:b/>
          <w:bCs/>
        </w:rPr>
        <w:t xml:space="preserve">Convert to template</w:t>
      </w:r>
    </w:p>
    <w:p>
      <w:pPr>
        <w:pStyle w:val="Compact"/>
        <w:numPr>
          <w:ilvl w:val="0"/>
          <w:numId w:val="1002"/>
        </w:numPr>
      </w:pPr>
      <w:r>
        <w:t xml:space="preserve">Bevestig de actie</w:t>
      </w:r>
    </w:p>
    <w:p>
      <w:pPr>
        <w:pStyle w:val="FirstParagraph"/>
      </w:pPr>
      <w:r>
        <w:t xml:space="preserve">Het VM icoon verandert naar een template icoon (gestapelde pagina’s). De VM kan niet meer direct worden gestart — alleen gekloond.</w:t>
      </w:r>
    </w:p>
    <w:bookmarkStart w:id="51" w:name="template-klonen-voor-nieuwe-vms"/>
    <w:p>
      <w:pPr>
        <w:pStyle w:val="Heading3"/>
      </w:pPr>
      <w:r>
        <w:t xml:space="preserve">Template klonen voor nieuwe VMs</w:t>
      </w:r>
    </w:p>
    <w:p>
      <w:pPr>
        <w:pStyle w:val="FirstParagraph"/>
      </w:pPr>
      <w:r>
        <w:t xml:space="preserve">Om een nieuwe VM vanuit de template te maken:</w:t>
      </w:r>
    </w:p>
    <w:p>
      <w:pPr>
        <w:pStyle w:val="Compact"/>
        <w:numPr>
          <w:ilvl w:val="0"/>
          <w:numId w:val="1003"/>
        </w:numPr>
      </w:pPr>
      <w:r>
        <w:t xml:space="preserve">Rechtsklik op de template in het Proxmox linker paneel</w:t>
      </w:r>
    </w:p>
    <w:p>
      <w:pPr>
        <w:pStyle w:val="Compact"/>
        <w:numPr>
          <w:ilvl w:val="0"/>
          <w:numId w:val="1003"/>
        </w:numPr>
      </w:pPr>
      <w:r>
        <w:t xml:space="preserve">Selecteer</w:t>
      </w:r>
      <w:r>
        <w:t xml:space="preserve"> </w:t>
      </w:r>
      <w:r>
        <w:rPr>
          <w:b/>
          <w:bCs/>
        </w:rPr>
        <w:t xml:space="preserve">Clone</w:t>
      </w:r>
    </w:p>
    <w:p>
      <w:pPr>
        <w:pStyle w:val="Compact"/>
        <w:numPr>
          <w:ilvl w:val="0"/>
          <w:numId w:val="1003"/>
        </w:numPr>
      </w:pPr>
      <w:r>
        <w:t xml:space="preserve">Stel Mode in op</w:t>
      </w:r>
      <w:r>
        <w:t xml:space="preserve"> </w:t>
      </w:r>
      <w:r>
        <w:rPr>
          <w:b/>
          <w:bCs/>
        </w:rPr>
        <w:t xml:space="preserve">Full Clone</w:t>
      </w:r>
      <w:r>
        <w:t xml:space="preserve"> </w:t>
      </w:r>
      <w:r>
        <w:t xml:space="preserve">— niet Linked Clone</w:t>
      </w:r>
    </w:p>
    <w:p>
      <w:pPr>
        <w:pStyle w:val="Compact"/>
        <w:numPr>
          <w:ilvl w:val="0"/>
          <w:numId w:val="1003"/>
        </w:numPr>
      </w:pPr>
      <w:r>
        <w:t xml:space="preserve">Voer de nieuwe VM naam in volgens de naamgevingsconventie (bijv. WS2022-LAB02-CA)</w:t>
      </w:r>
    </w:p>
    <w:p>
      <w:pPr>
        <w:pStyle w:val="Compact"/>
        <w:numPr>
          <w:ilvl w:val="0"/>
          <w:numId w:val="1003"/>
        </w:numPr>
      </w:pPr>
      <w:r>
        <w:t xml:space="preserve">Stel het VM ID in</w:t>
      </w:r>
    </w:p>
    <w:p>
      <w:pPr>
        <w:pStyle w:val="Compact"/>
        <w:numPr>
          <w:ilvl w:val="0"/>
          <w:numId w:val="1003"/>
        </w:numPr>
      </w:pPr>
      <w:r>
        <w:t xml:space="preserve">Klik</w:t>
      </w:r>
      <w:r>
        <w:t xml:space="preserve"> </w:t>
      </w:r>
      <w:r>
        <w:rPr>
          <w:b/>
          <w:bCs/>
        </w:rPr>
        <w:t xml:space="preserve">Clone</w:t>
      </w:r>
    </w:p>
    <w:p>
      <w:pPr>
        <w:pStyle w:val="BlockText"/>
      </w:pPr>
      <w:r>
        <w:rPr>
          <w:b/>
          <w:bCs/>
        </w:rPr>
        <w:t xml:space="preserve">Let op:</w:t>
      </w:r>
      <w:r>
        <w:t xml:space="preserve"> </w:t>
      </w:r>
      <w:r>
        <w:t xml:space="preserve">Gebruik altijd Full Clone. Linked clones zijn afhankelijk van de template schijf en kunnen niet zelfstandig functioneren. Full clones zijn volledig onafhankelijke VMs.</w:t>
      </w:r>
    </w:p>
    <w:p>
      <w:pPr>
        <w:pStyle w:val="FirstParagraph"/>
      </w:pPr>
      <w:r>
        <w:t xml:space="preserve">Na het klonen start de nieuwe VM op in Windows OOBE (first-time setup) waar je het Administrator wachtwoord, de computernaam en netwerkinstellingen configureert voordat je het domein kunt joinen.</w:t>
      </w:r>
    </w:p>
    <w:p>
      <w:r>
        <w:pict>
          <v:rect style="width:0;height:1.5pt" o:hralign="center" o:hrstd="t" o:hr="t"/>
        </w:pict>
      </w:r>
    </w:p>
    <w:bookmarkEnd w:id="51"/>
    <w:bookmarkEnd w:id="52"/>
    <w:bookmarkStart w:id="53" w:name="samenvatting-checklist"/>
    <w:p>
      <w:pPr>
        <w:pStyle w:val="Heading2"/>
      </w:pPr>
      <w:r>
        <w:t xml:space="preserve">Samenvatting checklist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Taak</w:t>
            </w:r>
          </w:p>
        </w:tc>
        <w:tc>
          <w:tcPr/>
          <w:p>
            <w:pPr>
              <w:pStyle w:val="Compact"/>
            </w:pPr>
            <w:r>
              <w:t xml:space="preserve">Gereed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virtio-win-guest-tools.exe installeren vanaf VirtIO CD station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PSWindowsUpdate uitvoeren tot volledig gepatcht — herhaal na elke herstart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Hoog prestatieniveau energieplan instellen via powercfg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WSearch en SysMain services uitschakelen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Proxmox Display wijzigen naar VirtIO-GPU in Hardware tab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Tijdzone instellen op W. Europe Standard Time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RDP inschakelen en NLA uitschakelen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IE Enhanced Security Configuration uitschakelen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Herstart en RDP op poort 3389 verifiëren via nc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Sysprep uitvoeren: /oobe /generalize /shutdown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VM direct na afsluiten converteren naar template in Proxmox</w:t>
            </w:r>
          </w:p>
        </w:tc>
        <w:tc>
          <w:tcPr/>
          <w:p>
            <w:pPr>
              <w:pStyle w:val="Compact"/>
            </w:pPr>
            <w:r>
              <w:t xml:space="preserve">☐</w:t>
            </w:r>
          </w:p>
        </w:tc>
      </w:tr>
    </w:tbl>
    <w:bookmarkEnd w:id="5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45" Target="media/rId45.png" /><Relationship Type="http://schemas.openxmlformats.org/officeDocument/2006/relationships/image" Id="rId12" Target="media/rId12.png" /><Relationship Type="http://schemas.openxmlformats.org/officeDocument/2006/relationships/image" Id="rId33" Target="media/rId33.png" /><Relationship Type="http://schemas.openxmlformats.org/officeDocument/2006/relationships/image" Id="rId16" Target="media/rId16.png" /><Relationship Type="http://schemas.openxmlformats.org/officeDocument/2006/relationships/image" Id="rId20" Target="media/rId20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hyperlink" Id="rId9" Target="/blog/2026-proxmox-windows-server-2022-vm-aanmaken/" TargetMode="External" /><Relationship Type="http://schemas.openxmlformats.org/officeDocument/2006/relationships/hyperlink" Id="rId10" Target="WS2022-in-Proxmox-Template-Preparation-Guide.docx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/blog/2026-proxmox-windows-server-2022-vm-aanmaken/" TargetMode="External" /><Relationship Type="http://schemas.openxmlformats.org/officeDocument/2006/relationships/hyperlink" Id="rId10" Target="WS2022-in-Proxmox-Template-Preparation-Guide.doc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Server 2022 in Proxmox — Template Voorbereiding</dc:title>
  <dc:creator/>
  <dc:description>Stap voor stap handleiding voor het voorbereiden van een Windows Server 2022 Proxmox template. Van eerste start tot Sysprep, inclusief VirtIO drivers, Windows Update via PowerShell en alle basisinstellingen.</dc:description>
  <cp:keywords/>
  <dcterms:created xsi:type="dcterms:W3CDTF">2026-03-31T16:45:58Z</dcterms:created>
  <dcterms:modified xsi:type="dcterms:W3CDTF">2026-03-31T16:45:58Z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categories">
    <vt:lpwstr/>
  </property>
  <property fmtid="{D5CDD505-2E9C-101B-9397-08002B2CF9AE}" pid="4" name="date">
    <vt:lpwstr>2026-03-31</vt:lpwstr>
  </property>
  <property fmtid="{D5CDD505-2E9C-101B-9397-08002B2CF9AE}" pid="5" name="draft">
    <vt:lpwstr>False</vt:lpwstr>
  </property>
  <property fmtid="{D5CDD505-2E9C-101B-9397-08002B2CF9AE}" pid="6" name="image">
    <vt:lpwstr>windows-server-manager.png</vt:lpwstr>
  </property>
  <property fmtid="{D5CDD505-2E9C-101B-9397-08002B2CF9AE}" pid="7" name="series">
    <vt:lpwstr/>
  </property>
  <property fmtid="{D5CDD505-2E9C-101B-9397-08002B2CF9AE}" pid="8" name="tags">
    <vt:lpwstr/>
  </property>
</Properties>
</file>